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EB1" w:rsidRPr="00981EB1" w:rsidRDefault="00981EB1" w:rsidP="00981EB1">
      <w:pPr>
        <w:spacing w:after="0" w:line="240" w:lineRule="auto"/>
        <w:jc w:val="center"/>
        <w:rPr>
          <w:color w:val="595959" w:themeColor="text1" w:themeTint="A6"/>
        </w:rPr>
      </w:pPr>
      <w:bookmarkStart w:id="0" w:name="_Toc321147149"/>
      <w:bookmarkStart w:id="1" w:name="_Toc318188227"/>
      <w:bookmarkStart w:id="2" w:name="_Toc318188327"/>
      <w:bookmarkStart w:id="3" w:name="_Toc318189312"/>
      <w:bookmarkStart w:id="4" w:name="_Toc321147011"/>
      <w:bookmarkStart w:id="5" w:name="_GoBack"/>
      <w:bookmarkEnd w:id="5"/>
      <w:r w:rsidRPr="00981EB1">
        <w:rPr>
          <w:rFonts w:asciiTheme="majorHAnsi" w:hAnsiTheme="majorHAnsi" w:cstheme="majorHAnsi"/>
          <w:b/>
          <w:noProof/>
          <w:color w:val="0070C0"/>
        </w:rPr>
        <w:drawing>
          <wp:inline distT="0" distB="0" distL="0" distR="0" wp14:anchorId="534227DA" wp14:editId="2BFFADB7">
            <wp:extent cx="3894675"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 transparent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5078" cy="1775281"/>
                    </a:xfrm>
                    <a:prstGeom prst="rect">
                      <a:avLst/>
                    </a:prstGeom>
                  </pic:spPr>
                </pic:pic>
              </a:graphicData>
            </a:graphic>
          </wp:inline>
        </w:drawing>
      </w:r>
    </w:p>
    <w:bookmarkEnd w:id="0"/>
    <w:bookmarkEnd w:id="1"/>
    <w:bookmarkEnd w:id="2"/>
    <w:bookmarkEnd w:id="3"/>
    <w:bookmarkEnd w:id="4"/>
    <w:p w:rsidR="00981EB1" w:rsidRPr="00981EB1" w:rsidRDefault="00981EB1" w:rsidP="00981EB1">
      <w:pPr>
        <w:spacing w:before="480" w:after="40" w:line="240" w:lineRule="auto"/>
        <w:contextualSpacing/>
        <w:jc w:val="center"/>
        <w:rPr>
          <w:rFonts w:asciiTheme="majorHAnsi" w:eastAsiaTheme="majorEastAsia" w:hAnsiTheme="majorHAnsi" w:cstheme="majorBidi"/>
          <w:b/>
          <w:color w:val="2E74B5" w:themeColor="accent1" w:themeShade="BF"/>
          <w:kern w:val="28"/>
          <w:sz w:val="36"/>
          <w:szCs w:val="36"/>
        </w:rPr>
      </w:pPr>
      <w:r w:rsidRPr="00981EB1">
        <w:rPr>
          <w:rFonts w:asciiTheme="majorHAnsi" w:eastAsiaTheme="majorEastAsia" w:hAnsiTheme="majorHAnsi" w:cstheme="majorBidi"/>
          <w:b/>
          <w:color w:val="2E74B5" w:themeColor="accent1" w:themeShade="BF"/>
          <w:kern w:val="28"/>
          <w:sz w:val="36"/>
          <w:szCs w:val="36"/>
        </w:rPr>
        <w:t>AAPA COMMUNICATIONS AWARDS PROGRAM</w:t>
      </w:r>
    </w:p>
    <w:p w:rsidR="00981EB1" w:rsidRPr="00981EB1" w:rsidRDefault="00981EB1" w:rsidP="00981EB1">
      <w:pPr>
        <w:spacing w:before="480" w:after="40" w:line="240" w:lineRule="auto"/>
        <w:contextualSpacing/>
        <w:jc w:val="center"/>
        <w:rPr>
          <w:rFonts w:asciiTheme="majorHAnsi" w:eastAsiaTheme="majorEastAsia" w:hAnsiTheme="majorHAnsi" w:cstheme="majorBidi"/>
          <w:color w:val="2E74B5" w:themeColor="accent1" w:themeShade="BF"/>
          <w:kern w:val="28"/>
          <w:sz w:val="60"/>
        </w:rPr>
      </w:pPr>
    </w:p>
    <w:p w:rsidR="00981EB1" w:rsidRPr="00981EB1" w:rsidRDefault="00981EB1" w:rsidP="00981EB1">
      <w:pPr>
        <w:numPr>
          <w:ilvl w:val="1"/>
          <w:numId w:val="0"/>
        </w:numPr>
        <w:spacing w:after="480" w:line="264" w:lineRule="auto"/>
        <w:contextualSpacing/>
        <w:jc w:val="center"/>
        <w:rPr>
          <w:rFonts w:asciiTheme="majorHAnsi" w:eastAsiaTheme="majorEastAsia" w:hAnsiTheme="majorHAnsi" w:cstheme="majorBidi"/>
          <w:b/>
          <w:caps/>
          <w:color w:val="595959" w:themeColor="text1" w:themeTint="A6"/>
          <w:sz w:val="26"/>
        </w:rPr>
      </w:pPr>
      <w:r w:rsidRPr="00981EB1">
        <w:rPr>
          <w:rFonts w:asciiTheme="majorHAnsi" w:eastAsiaTheme="majorEastAsia" w:hAnsiTheme="majorHAnsi" w:cstheme="majorBidi"/>
          <w:b/>
          <w:caps/>
          <w:color w:val="595959" w:themeColor="text1" w:themeTint="A6"/>
          <w:sz w:val="26"/>
        </w:rPr>
        <w:t xml:space="preserve">Port of Galveston </w:t>
      </w:r>
    </w:p>
    <w:p w:rsidR="00981EB1" w:rsidRPr="00981EB1" w:rsidRDefault="00D81B87" w:rsidP="00981EB1">
      <w:pPr>
        <w:numPr>
          <w:ilvl w:val="1"/>
          <w:numId w:val="0"/>
        </w:numPr>
        <w:spacing w:after="480" w:line="264" w:lineRule="auto"/>
        <w:contextualSpacing/>
        <w:jc w:val="center"/>
        <w:rPr>
          <w:rFonts w:asciiTheme="majorHAnsi" w:eastAsiaTheme="majorEastAsia" w:hAnsiTheme="majorHAnsi" w:cstheme="majorBidi"/>
          <w:b/>
          <w:caps/>
          <w:color w:val="595959" w:themeColor="text1" w:themeTint="A6"/>
          <w:sz w:val="26"/>
        </w:rPr>
      </w:pPr>
      <w:r>
        <w:rPr>
          <w:rFonts w:asciiTheme="majorHAnsi" w:eastAsiaTheme="majorEastAsia" w:hAnsiTheme="majorHAnsi" w:cstheme="majorBidi"/>
          <w:b/>
          <w:caps/>
          <w:color w:val="595959" w:themeColor="text1" w:themeTint="A6"/>
          <w:sz w:val="26"/>
        </w:rPr>
        <w:t xml:space="preserve">HURICANE HARVEY COMMUNICATIONS </w:t>
      </w:r>
    </w:p>
    <w:p w:rsidR="00981EB1" w:rsidRPr="00981EB1" w:rsidRDefault="00981EB1" w:rsidP="00981EB1">
      <w:pPr>
        <w:spacing w:after="0" w:line="264" w:lineRule="auto"/>
        <w:jc w:val="center"/>
        <w:rPr>
          <w:b/>
          <w:color w:val="595959" w:themeColor="text1" w:themeTint="A6"/>
        </w:rPr>
      </w:pPr>
      <w:r w:rsidRPr="00981EB1">
        <w:rPr>
          <w:b/>
          <w:color w:val="595959" w:themeColor="text1" w:themeTint="A6"/>
        </w:rPr>
        <w:t xml:space="preserve">Classification: </w:t>
      </w:r>
      <w:r w:rsidR="00D81B87">
        <w:rPr>
          <w:b/>
          <w:color w:val="595959" w:themeColor="text1" w:themeTint="A6"/>
        </w:rPr>
        <w:t xml:space="preserve">Social/Web </w:t>
      </w:r>
      <w:proofErr w:type="gramStart"/>
      <w:r w:rsidR="00D81B87">
        <w:rPr>
          <w:b/>
          <w:color w:val="595959" w:themeColor="text1" w:themeTint="A6"/>
        </w:rPr>
        <w:t xml:space="preserve">Based </w:t>
      </w:r>
      <w:r w:rsidRPr="00981EB1">
        <w:rPr>
          <w:b/>
          <w:color w:val="595959" w:themeColor="text1" w:themeTint="A6"/>
        </w:rPr>
        <w:t xml:space="preserve"> </w:t>
      </w:r>
      <w:r w:rsidR="00D81B87">
        <w:rPr>
          <w:b/>
          <w:color w:val="595959" w:themeColor="text1" w:themeTint="A6"/>
        </w:rPr>
        <w:t>Media</w:t>
      </w:r>
      <w:proofErr w:type="gramEnd"/>
      <w:r w:rsidR="00D81B87">
        <w:rPr>
          <w:b/>
          <w:color w:val="595959" w:themeColor="text1" w:themeTint="A6"/>
        </w:rPr>
        <w:t xml:space="preserve"> </w:t>
      </w:r>
    </w:p>
    <w:p w:rsidR="00981EB1" w:rsidRPr="00981EB1" w:rsidRDefault="00981EB1" w:rsidP="00981EB1">
      <w:pPr>
        <w:spacing w:after="0" w:line="264" w:lineRule="auto"/>
        <w:jc w:val="center"/>
        <w:rPr>
          <w:color w:val="595959" w:themeColor="text1" w:themeTint="A6"/>
        </w:rPr>
      </w:pPr>
      <w:r w:rsidRPr="00981EB1">
        <w:rPr>
          <w:b/>
          <w:color w:val="595959" w:themeColor="text1" w:themeTint="A6"/>
        </w:rPr>
        <w:t>Port Category: 2</w:t>
      </w:r>
      <w:r w:rsidRPr="00981EB1">
        <w:rPr>
          <w:color w:val="595959" w:themeColor="text1" w:themeTint="A6"/>
        </w:rPr>
        <w:t xml:space="preserve"> </w:t>
      </w:r>
      <w:r w:rsidRPr="00981EB1">
        <w:rPr>
          <w:color w:val="595959" w:themeColor="text1" w:themeTint="A6"/>
        </w:rPr>
        <w:br w:type="page"/>
      </w:r>
    </w:p>
    <w:p w:rsidR="00981EB1" w:rsidRDefault="00981EB1" w:rsidP="00981EB1">
      <w:pPr>
        <w:keepNext/>
        <w:keepLines/>
        <w:spacing w:after="0" w:line="360" w:lineRule="auto"/>
        <w:contextualSpacing/>
        <w:outlineLvl w:val="0"/>
        <w:rPr>
          <w:rFonts w:ascii="Constantia" w:eastAsiaTheme="majorEastAsia" w:hAnsi="Constantia" w:cstheme="majorBidi"/>
          <w:sz w:val="24"/>
          <w:szCs w:val="24"/>
          <w:lang w:val="en"/>
        </w:rPr>
      </w:pPr>
      <w:r w:rsidRPr="00981EB1">
        <w:rPr>
          <w:rFonts w:asciiTheme="majorHAnsi" w:eastAsiaTheme="majorEastAsia" w:hAnsiTheme="majorHAnsi" w:cstheme="majorBidi"/>
          <w:b/>
          <w:color w:val="2E74B5" w:themeColor="accent1" w:themeShade="BF"/>
          <w:sz w:val="32"/>
        </w:rPr>
        <w:lastRenderedPageBreak/>
        <w:t xml:space="preserve">SUMMARY: </w:t>
      </w:r>
      <w:r w:rsidR="00D81B87">
        <w:rPr>
          <w:rFonts w:ascii="Constantia" w:eastAsiaTheme="majorEastAsia" w:hAnsi="Constantia" w:cstheme="majorBidi"/>
          <w:sz w:val="24"/>
          <w:szCs w:val="24"/>
          <w:lang w:val="en"/>
        </w:rPr>
        <w:t xml:space="preserve">The U.S. Coast Guard captain of the Port of Galveston closed the ship channel to all inbound and outbound vessel traffic due </w:t>
      </w:r>
      <w:r w:rsidR="00193BA4">
        <w:rPr>
          <w:rFonts w:ascii="Constantia" w:eastAsiaTheme="majorEastAsia" w:hAnsi="Constantia" w:cstheme="majorBidi"/>
          <w:sz w:val="24"/>
          <w:szCs w:val="24"/>
          <w:lang w:val="en"/>
        </w:rPr>
        <w:t xml:space="preserve">to </w:t>
      </w:r>
      <w:r w:rsidR="00193BA4" w:rsidRPr="00981EB1">
        <w:rPr>
          <w:rFonts w:ascii="Constantia" w:eastAsiaTheme="majorEastAsia" w:hAnsi="Constantia" w:cstheme="majorBidi"/>
          <w:sz w:val="24"/>
          <w:szCs w:val="24"/>
          <w:lang w:val="en"/>
        </w:rPr>
        <w:t>safety</w:t>
      </w:r>
      <w:r w:rsidR="00A24E6D">
        <w:rPr>
          <w:rFonts w:ascii="Constantia" w:eastAsiaTheme="majorEastAsia" w:hAnsi="Constantia" w:cstheme="majorBidi"/>
          <w:sz w:val="24"/>
          <w:szCs w:val="24"/>
          <w:lang w:val="en"/>
        </w:rPr>
        <w:t xml:space="preserve"> concerns</w:t>
      </w:r>
      <w:r w:rsidR="005C64B3">
        <w:rPr>
          <w:rFonts w:ascii="Constantia" w:eastAsiaTheme="majorEastAsia" w:hAnsi="Constantia" w:cstheme="majorBidi"/>
          <w:sz w:val="24"/>
          <w:szCs w:val="24"/>
          <w:lang w:val="en"/>
        </w:rPr>
        <w:t>. At the time there were 4</w:t>
      </w:r>
      <w:r w:rsidR="00193BA4">
        <w:rPr>
          <w:rFonts w:ascii="Constantia" w:eastAsiaTheme="majorEastAsia" w:hAnsi="Constantia" w:cstheme="majorBidi"/>
          <w:sz w:val="24"/>
          <w:szCs w:val="24"/>
          <w:lang w:val="en"/>
        </w:rPr>
        <w:t xml:space="preserve"> cruise ships in the Gulf of Mexico waiting to return to the Port of G</w:t>
      </w:r>
      <w:r w:rsidR="005C64B3">
        <w:rPr>
          <w:rFonts w:ascii="Constantia" w:eastAsiaTheme="majorEastAsia" w:hAnsi="Constantia" w:cstheme="majorBidi"/>
          <w:sz w:val="24"/>
          <w:szCs w:val="24"/>
          <w:lang w:val="en"/>
        </w:rPr>
        <w:t xml:space="preserve">alveston. In addition, passengers scheduled to embark on cruises leaving that week were arriving or had arrived in Galveston. </w:t>
      </w:r>
    </w:p>
    <w:p w:rsidR="009F3933" w:rsidRPr="00981EB1" w:rsidRDefault="009F3933" w:rsidP="00981EB1">
      <w:pPr>
        <w:keepNext/>
        <w:keepLines/>
        <w:spacing w:after="0" w:line="360" w:lineRule="auto"/>
        <w:contextualSpacing/>
        <w:outlineLvl w:val="0"/>
        <w:rPr>
          <w:rFonts w:ascii="Constantia" w:eastAsiaTheme="majorEastAsia" w:hAnsi="Constantia" w:cstheme="majorBidi"/>
          <w:sz w:val="24"/>
          <w:szCs w:val="24"/>
          <w:lang w:val="en"/>
        </w:rPr>
      </w:pPr>
    </w:p>
    <w:p w:rsidR="00981EB1" w:rsidRPr="00981EB1" w:rsidRDefault="00981EB1" w:rsidP="00981EB1">
      <w:pPr>
        <w:keepNext/>
        <w:keepLines/>
        <w:spacing w:before="240" w:after="0" w:line="264" w:lineRule="auto"/>
        <w:contextualSpacing/>
        <w:outlineLvl w:val="1"/>
        <w:rPr>
          <w:rFonts w:asciiTheme="majorHAnsi" w:eastAsiaTheme="majorEastAsia" w:hAnsiTheme="majorHAnsi" w:cstheme="majorBidi"/>
          <w:b/>
          <w:caps/>
          <w:color w:val="2E74B5" w:themeColor="accent1" w:themeShade="BF"/>
          <w:sz w:val="24"/>
        </w:rPr>
      </w:pPr>
      <w:r w:rsidRPr="00981EB1">
        <w:rPr>
          <w:rFonts w:asciiTheme="majorHAnsi" w:eastAsiaTheme="majorEastAsia" w:hAnsiTheme="majorHAnsi" w:cstheme="majorBidi"/>
          <w:b/>
          <w:caps/>
          <w:color w:val="2E74B5" w:themeColor="accent1" w:themeShade="BF"/>
          <w:sz w:val="24"/>
        </w:rPr>
        <w:t>What are/were the entry’s specific communications challenges or opportunities?</w:t>
      </w:r>
    </w:p>
    <w:p w:rsidR="00927845" w:rsidRDefault="00927845" w:rsidP="00981EB1">
      <w:pPr>
        <w:shd w:val="clear" w:color="auto" w:fill="FFFFFF"/>
        <w:spacing w:after="0" w:line="360" w:lineRule="auto"/>
        <w:jc w:val="both"/>
        <w:rPr>
          <w:rFonts w:ascii="Constantia" w:hAnsi="Constantia"/>
          <w:sz w:val="24"/>
          <w:szCs w:val="24"/>
          <w:lang w:val="en"/>
        </w:rPr>
      </w:pPr>
      <w:r>
        <w:rPr>
          <w:rFonts w:ascii="Constantia" w:hAnsi="Constantia"/>
          <w:sz w:val="24"/>
          <w:szCs w:val="24"/>
          <w:lang w:val="en"/>
        </w:rPr>
        <w:t>Challenges were:</w:t>
      </w:r>
    </w:p>
    <w:p w:rsidR="00927845" w:rsidRPr="00927845" w:rsidRDefault="00927845" w:rsidP="00927845">
      <w:pPr>
        <w:pStyle w:val="ListParagraph"/>
        <w:numPr>
          <w:ilvl w:val="0"/>
          <w:numId w:val="1"/>
        </w:numPr>
        <w:shd w:val="clear" w:color="auto" w:fill="FFFFFF"/>
        <w:spacing w:after="0" w:line="360" w:lineRule="auto"/>
        <w:jc w:val="both"/>
        <w:rPr>
          <w:lang w:val="en"/>
        </w:rPr>
      </w:pPr>
      <w:r>
        <w:rPr>
          <w:rFonts w:ascii="Constantia" w:hAnsi="Constantia"/>
          <w:sz w:val="24"/>
          <w:szCs w:val="24"/>
          <w:lang w:val="en"/>
        </w:rPr>
        <w:t xml:space="preserve">Communicating that it was the US CG that had made the decision to shut down the ship channel due to safety concerns but that the Port of Galveston </w:t>
      </w:r>
      <w:r w:rsidR="00A24E6D">
        <w:rPr>
          <w:rFonts w:ascii="Constantia" w:hAnsi="Constantia"/>
          <w:sz w:val="24"/>
          <w:szCs w:val="24"/>
          <w:lang w:val="en"/>
        </w:rPr>
        <w:t xml:space="preserve">EOC </w:t>
      </w:r>
      <w:r w:rsidR="00CB6285">
        <w:rPr>
          <w:rFonts w:ascii="Constantia" w:hAnsi="Constantia"/>
          <w:sz w:val="24"/>
          <w:szCs w:val="24"/>
          <w:lang w:val="en"/>
        </w:rPr>
        <w:t xml:space="preserve">remained open and that USCG were conducting search and rescue missions in the area. </w:t>
      </w:r>
      <w:r>
        <w:rPr>
          <w:rFonts w:ascii="Constantia" w:hAnsi="Constantia"/>
          <w:sz w:val="24"/>
          <w:szCs w:val="24"/>
          <w:lang w:val="en"/>
        </w:rPr>
        <w:t xml:space="preserve">  </w:t>
      </w:r>
    </w:p>
    <w:p w:rsidR="00A24E6D" w:rsidRPr="00A24E6D" w:rsidRDefault="00927845" w:rsidP="00927845">
      <w:pPr>
        <w:pStyle w:val="ListParagraph"/>
        <w:numPr>
          <w:ilvl w:val="0"/>
          <w:numId w:val="1"/>
        </w:numPr>
        <w:shd w:val="clear" w:color="auto" w:fill="FFFFFF"/>
        <w:spacing w:after="0" w:line="360" w:lineRule="auto"/>
        <w:jc w:val="both"/>
        <w:rPr>
          <w:lang w:val="en"/>
        </w:rPr>
      </w:pPr>
      <w:r>
        <w:rPr>
          <w:rFonts w:ascii="Constantia" w:hAnsi="Constantia"/>
          <w:sz w:val="24"/>
          <w:szCs w:val="24"/>
          <w:lang w:val="en"/>
        </w:rPr>
        <w:t>Communicating to cruise passengers (</w:t>
      </w:r>
      <w:r w:rsidR="00CB6285">
        <w:rPr>
          <w:rFonts w:ascii="Constantia" w:hAnsi="Constantia"/>
          <w:sz w:val="24"/>
          <w:szCs w:val="24"/>
          <w:lang w:val="en"/>
        </w:rPr>
        <w:t>that were on one of the four</w:t>
      </w:r>
      <w:r>
        <w:rPr>
          <w:rFonts w:ascii="Constantia" w:hAnsi="Constantia"/>
          <w:sz w:val="24"/>
          <w:szCs w:val="24"/>
          <w:lang w:val="en"/>
        </w:rPr>
        <w:t xml:space="preserve"> ships out in the </w:t>
      </w:r>
      <w:r w:rsidR="00A24E6D">
        <w:rPr>
          <w:rFonts w:ascii="Constantia" w:hAnsi="Constantia"/>
          <w:sz w:val="24"/>
          <w:szCs w:val="24"/>
          <w:lang w:val="en"/>
        </w:rPr>
        <w:t>Gulf</w:t>
      </w:r>
      <w:r>
        <w:rPr>
          <w:rFonts w:ascii="Constantia" w:hAnsi="Constantia"/>
          <w:sz w:val="24"/>
          <w:szCs w:val="24"/>
          <w:lang w:val="en"/>
        </w:rPr>
        <w:t xml:space="preserve"> of Mexico) updates on the </w:t>
      </w:r>
      <w:r w:rsidR="00A24E6D">
        <w:rPr>
          <w:rFonts w:ascii="Constantia" w:hAnsi="Constantia"/>
          <w:sz w:val="24"/>
          <w:szCs w:val="24"/>
          <w:lang w:val="en"/>
        </w:rPr>
        <w:t>conditions of the ship channel</w:t>
      </w:r>
      <w:r>
        <w:rPr>
          <w:rFonts w:ascii="Constantia" w:hAnsi="Constantia"/>
          <w:sz w:val="24"/>
          <w:szCs w:val="24"/>
          <w:lang w:val="en"/>
        </w:rPr>
        <w:t xml:space="preserve"> (whisky, x-ray</w:t>
      </w:r>
      <w:r w:rsidR="005C64B3">
        <w:rPr>
          <w:rFonts w:ascii="Constantia" w:hAnsi="Constantia"/>
          <w:sz w:val="24"/>
          <w:szCs w:val="24"/>
          <w:lang w:val="en"/>
        </w:rPr>
        <w:t xml:space="preserve">, </w:t>
      </w:r>
      <w:proofErr w:type="spellStart"/>
      <w:r>
        <w:rPr>
          <w:rFonts w:ascii="Constantia" w:hAnsi="Constantia"/>
          <w:sz w:val="24"/>
          <w:szCs w:val="24"/>
          <w:lang w:val="en"/>
        </w:rPr>
        <w:t>zulu</w:t>
      </w:r>
      <w:proofErr w:type="spellEnd"/>
      <w:r>
        <w:rPr>
          <w:rFonts w:ascii="Constantia" w:hAnsi="Constantia"/>
          <w:sz w:val="24"/>
          <w:szCs w:val="24"/>
          <w:lang w:val="en"/>
        </w:rPr>
        <w:t>)</w:t>
      </w:r>
      <w:r w:rsidR="005C64B3">
        <w:rPr>
          <w:rFonts w:ascii="Constantia" w:hAnsi="Constantia"/>
          <w:sz w:val="24"/>
          <w:szCs w:val="24"/>
          <w:lang w:val="en"/>
        </w:rPr>
        <w:t>,</w:t>
      </w:r>
      <w:r>
        <w:rPr>
          <w:rFonts w:ascii="Constantia" w:hAnsi="Constantia"/>
          <w:sz w:val="24"/>
          <w:szCs w:val="24"/>
          <w:lang w:val="en"/>
        </w:rPr>
        <w:t xml:space="preserve"> </w:t>
      </w:r>
      <w:r w:rsidR="00A24E6D">
        <w:rPr>
          <w:rFonts w:ascii="Constantia" w:hAnsi="Constantia"/>
          <w:sz w:val="24"/>
          <w:szCs w:val="24"/>
          <w:lang w:val="en"/>
        </w:rPr>
        <w:t>the conditions of the Port of Galveston parking lots</w:t>
      </w:r>
      <w:r w:rsidR="005C64B3">
        <w:rPr>
          <w:rFonts w:ascii="Constantia" w:hAnsi="Constantia"/>
          <w:sz w:val="24"/>
          <w:szCs w:val="24"/>
          <w:lang w:val="en"/>
        </w:rPr>
        <w:t xml:space="preserve"> and parked cars and road conditions in the regional area. </w:t>
      </w:r>
      <w:r w:rsidR="00A24E6D">
        <w:rPr>
          <w:rFonts w:ascii="Constantia" w:hAnsi="Constantia"/>
          <w:sz w:val="24"/>
          <w:szCs w:val="24"/>
          <w:lang w:val="en"/>
        </w:rPr>
        <w:t xml:space="preserve"> </w:t>
      </w:r>
    </w:p>
    <w:p w:rsidR="00981EB1" w:rsidRPr="00981EB1" w:rsidRDefault="00A24E6D" w:rsidP="00B8192A">
      <w:pPr>
        <w:pStyle w:val="ListParagraph"/>
        <w:numPr>
          <w:ilvl w:val="0"/>
          <w:numId w:val="1"/>
        </w:numPr>
        <w:shd w:val="clear" w:color="auto" w:fill="FFFFFF"/>
        <w:spacing w:after="0" w:line="360" w:lineRule="auto"/>
        <w:jc w:val="both"/>
        <w:rPr>
          <w:lang w:val="en"/>
        </w:rPr>
      </w:pPr>
      <w:r w:rsidRPr="00A24E6D">
        <w:rPr>
          <w:rFonts w:ascii="Constantia" w:hAnsi="Constantia"/>
          <w:sz w:val="24"/>
          <w:szCs w:val="24"/>
          <w:lang w:val="en"/>
        </w:rPr>
        <w:t xml:space="preserve">Communicating </w:t>
      </w:r>
      <w:r>
        <w:rPr>
          <w:rFonts w:ascii="Constantia" w:hAnsi="Constantia"/>
          <w:sz w:val="24"/>
          <w:szCs w:val="24"/>
          <w:lang w:val="en"/>
        </w:rPr>
        <w:t xml:space="preserve">to </w:t>
      </w:r>
      <w:r w:rsidR="00CB6285">
        <w:rPr>
          <w:rFonts w:ascii="Constantia" w:hAnsi="Constantia"/>
          <w:sz w:val="24"/>
          <w:szCs w:val="24"/>
          <w:lang w:val="en"/>
        </w:rPr>
        <w:t xml:space="preserve">future </w:t>
      </w:r>
      <w:r w:rsidR="005C64B3">
        <w:rPr>
          <w:rFonts w:ascii="Constantia" w:hAnsi="Constantia"/>
          <w:sz w:val="24"/>
          <w:szCs w:val="24"/>
          <w:lang w:val="en"/>
        </w:rPr>
        <w:t xml:space="preserve">cruise passengers that were arriving </w:t>
      </w:r>
      <w:r>
        <w:rPr>
          <w:rFonts w:ascii="Constantia" w:hAnsi="Constantia"/>
          <w:sz w:val="24"/>
          <w:szCs w:val="24"/>
          <w:lang w:val="en"/>
        </w:rPr>
        <w:t xml:space="preserve">or had </w:t>
      </w:r>
      <w:proofErr w:type="gramStart"/>
      <w:r>
        <w:rPr>
          <w:rFonts w:ascii="Constantia" w:hAnsi="Constantia"/>
          <w:sz w:val="24"/>
          <w:szCs w:val="24"/>
          <w:lang w:val="en"/>
        </w:rPr>
        <w:t>arrived  in</w:t>
      </w:r>
      <w:proofErr w:type="gramEnd"/>
      <w:r>
        <w:rPr>
          <w:rFonts w:ascii="Constantia" w:hAnsi="Constantia"/>
          <w:sz w:val="24"/>
          <w:szCs w:val="24"/>
          <w:lang w:val="en"/>
        </w:rPr>
        <w:t xml:space="preserve"> Galveston to embark on a cruise of </w:t>
      </w:r>
      <w:r w:rsidR="005C64B3">
        <w:rPr>
          <w:rFonts w:ascii="Constantia" w:hAnsi="Constantia"/>
          <w:sz w:val="24"/>
          <w:szCs w:val="24"/>
          <w:lang w:val="en"/>
        </w:rPr>
        <w:t xml:space="preserve">the </w:t>
      </w:r>
      <w:r>
        <w:rPr>
          <w:rFonts w:ascii="Constantia" w:hAnsi="Constantia"/>
          <w:sz w:val="24"/>
          <w:szCs w:val="24"/>
          <w:lang w:val="en"/>
        </w:rPr>
        <w:t xml:space="preserve">condition of the ship channel, changes in cruise line itineraries, parking options, </w:t>
      </w:r>
      <w:r w:rsidR="005C64B3">
        <w:rPr>
          <w:rFonts w:ascii="Constantia" w:hAnsi="Constantia"/>
          <w:sz w:val="24"/>
          <w:szCs w:val="24"/>
          <w:lang w:val="en"/>
        </w:rPr>
        <w:t xml:space="preserve">road conditions, </w:t>
      </w:r>
      <w:r>
        <w:rPr>
          <w:rFonts w:ascii="Constantia" w:hAnsi="Constantia"/>
          <w:sz w:val="24"/>
          <w:szCs w:val="24"/>
          <w:lang w:val="en"/>
        </w:rPr>
        <w:t xml:space="preserve">hotel options and open gas stations. </w:t>
      </w:r>
    </w:p>
    <w:p w:rsidR="00981EB1" w:rsidRPr="00981EB1" w:rsidRDefault="00981EB1" w:rsidP="00981EB1">
      <w:pPr>
        <w:keepNext/>
        <w:keepLines/>
        <w:spacing w:before="240" w:after="0" w:line="264" w:lineRule="auto"/>
        <w:contextualSpacing/>
        <w:outlineLvl w:val="1"/>
        <w:rPr>
          <w:rFonts w:asciiTheme="majorHAnsi" w:eastAsiaTheme="majorEastAsia" w:hAnsiTheme="majorHAnsi" w:cstheme="majorBidi"/>
          <w:b/>
          <w:caps/>
          <w:color w:val="2E74B5" w:themeColor="accent1" w:themeShade="BF"/>
          <w:sz w:val="24"/>
        </w:rPr>
      </w:pPr>
      <w:r w:rsidRPr="00981EB1">
        <w:rPr>
          <w:rFonts w:asciiTheme="majorHAnsi" w:eastAsiaTheme="majorEastAsia" w:hAnsiTheme="majorHAnsi" w:cstheme="majorBidi"/>
          <w:b/>
          <w:caps/>
          <w:color w:val="2E74B5" w:themeColor="accent1" w:themeShade="BF"/>
          <w:sz w:val="24"/>
        </w:rPr>
        <w:t xml:space="preserve">How does the communication used in this entry complement the organization’s overall mission? </w:t>
      </w:r>
    </w:p>
    <w:p w:rsidR="00981EB1" w:rsidRDefault="00981EB1" w:rsidP="00981EB1">
      <w:pPr>
        <w:spacing w:after="0" w:line="360" w:lineRule="auto"/>
        <w:jc w:val="both"/>
        <w:rPr>
          <w:rFonts w:ascii="Constantia" w:hAnsi="Constantia"/>
          <w:sz w:val="24"/>
          <w:szCs w:val="24"/>
        </w:rPr>
      </w:pPr>
      <w:r w:rsidRPr="00981EB1">
        <w:rPr>
          <w:rFonts w:ascii="Constantia" w:hAnsi="Constantia"/>
          <w:sz w:val="24"/>
          <w:szCs w:val="24"/>
        </w:rPr>
        <w:t>The Port’s Mission is elaborated as</w:t>
      </w:r>
      <w:proofErr w:type="gramStart"/>
      <w:r w:rsidRPr="00981EB1">
        <w:rPr>
          <w:rFonts w:ascii="Constantia" w:hAnsi="Constantia"/>
          <w:sz w:val="24"/>
          <w:szCs w:val="24"/>
        </w:rPr>
        <w:t>:  “</w:t>
      </w:r>
      <w:proofErr w:type="gramEnd"/>
      <w:r w:rsidRPr="00981EB1">
        <w:rPr>
          <w:rFonts w:ascii="Constantia" w:hAnsi="Constantia"/>
          <w:sz w:val="24"/>
          <w:szCs w:val="24"/>
        </w:rPr>
        <w:t>Port of Galveston management and staff will protect, preserve and enhance the assets of the City of Galveston’s waterfront property by continuing to rebuild and improve facilities to grow opportunities for existing customers and attract new businesses that will promote jobs and economic prosperity for the community.</w:t>
      </w:r>
      <w:r w:rsidR="00054F3D">
        <w:rPr>
          <w:rFonts w:ascii="Constantia" w:hAnsi="Constantia"/>
          <w:sz w:val="24"/>
          <w:szCs w:val="24"/>
        </w:rPr>
        <w:t>”</w:t>
      </w:r>
    </w:p>
    <w:p w:rsidR="00D029DF" w:rsidRDefault="00D029DF" w:rsidP="00D2539C">
      <w:pPr>
        <w:spacing w:after="0" w:line="360" w:lineRule="auto"/>
        <w:jc w:val="both"/>
        <w:rPr>
          <w:rFonts w:ascii="Constantia" w:hAnsi="Constantia"/>
          <w:sz w:val="24"/>
          <w:szCs w:val="24"/>
        </w:rPr>
      </w:pPr>
    </w:p>
    <w:p w:rsidR="00BF169D" w:rsidRDefault="00D029DF" w:rsidP="00D029DF">
      <w:pPr>
        <w:spacing w:after="0" w:line="360" w:lineRule="auto"/>
        <w:jc w:val="both"/>
        <w:rPr>
          <w:rFonts w:ascii="Constantia" w:hAnsi="Constantia"/>
          <w:sz w:val="24"/>
          <w:szCs w:val="24"/>
        </w:rPr>
      </w:pPr>
      <w:r w:rsidRPr="00D029DF">
        <w:rPr>
          <w:rFonts w:ascii="Constantia" w:hAnsi="Constantia"/>
          <w:sz w:val="24"/>
          <w:szCs w:val="24"/>
        </w:rPr>
        <w:t>Although not mentioned in the mission statement</w:t>
      </w:r>
      <w:r>
        <w:rPr>
          <w:rFonts w:ascii="Constantia" w:hAnsi="Constantia"/>
          <w:sz w:val="24"/>
          <w:szCs w:val="24"/>
        </w:rPr>
        <w:t xml:space="preserve">, </w:t>
      </w:r>
      <w:r w:rsidR="00054F3D">
        <w:rPr>
          <w:rFonts w:ascii="Constantia" w:hAnsi="Constantia"/>
          <w:sz w:val="24"/>
          <w:szCs w:val="24"/>
        </w:rPr>
        <w:t xml:space="preserve">the </w:t>
      </w:r>
      <w:r w:rsidR="00054F3D" w:rsidRPr="00D029DF">
        <w:rPr>
          <w:rFonts w:ascii="Constantia" w:hAnsi="Constantia"/>
          <w:sz w:val="24"/>
          <w:szCs w:val="24"/>
        </w:rPr>
        <w:t>Port</w:t>
      </w:r>
      <w:r w:rsidRPr="00D029DF">
        <w:rPr>
          <w:rFonts w:ascii="Constantia" w:hAnsi="Constantia"/>
          <w:sz w:val="24"/>
          <w:szCs w:val="24"/>
        </w:rPr>
        <w:t xml:space="preserve"> of Galveston management and staff fully recognize the value of its employees</w:t>
      </w:r>
      <w:r>
        <w:rPr>
          <w:rFonts w:ascii="Constantia" w:hAnsi="Constantia"/>
          <w:sz w:val="24"/>
          <w:szCs w:val="24"/>
        </w:rPr>
        <w:t xml:space="preserve"> and</w:t>
      </w:r>
      <w:r w:rsidR="00054F3D">
        <w:rPr>
          <w:rFonts w:ascii="Constantia" w:hAnsi="Constantia"/>
          <w:sz w:val="24"/>
          <w:szCs w:val="24"/>
        </w:rPr>
        <w:t xml:space="preserve"> customers. Our priority was to focus on </w:t>
      </w:r>
    </w:p>
    <w:p w:rsidR="00D029DF" w:rsidRDefault="00054F3D" w:rsidP="00D029DF">
      <w:pPr>
        <w:spacing w:after="0" w:line="360" w:lineRule="auto"/>
        <w:jc w:val="both"/>
        <w:rPr>
          <w:rFonts w:ascii="Constantia" w:hAnsi="Constantia"/>
          <w:sz w:val="24"/>
          <w:szCs w:val="24"/>
        </w:rPr>
      </w:pPr>
      <w:r>
        <w:rPr>
          <w:rFonts w:ascii="Constantia" w:hAnsi="Constantia"/>
          <w:sz w:val="24"/>
          <w:szCs w:val="24"/>
        </w:rPr>
        <w:lastRenderedPageBreak/>
        <w:t xml:space="preserve">their safety and provide accurate, timely information/updates to employees and customers via e mail, texts, website updates and social media.  </w:t>
      </w:r>
    </w:p>
    <w:p w:rsidR="009F3933" w:rsidRPr="00D029DF" w:rsidRDefault="009F3933" w:rsidP="00D029DF">
      <w:pPr>
        <w:spacing w:after="0" w:line="360" w:lineRule="auto"/>
        <w:jc w:val="both"/>
        <w:rPr>
          <w:rFonts w:ascii="Constantia" w:hAnsi="Constantia"/>
          <w:sz w:val="24"/>
          <w:szCs w:val="24"/>
        </w:rPr>
      </w:pPr>
    </w:p>
    <w:p w:rsidR="00981EB1" w:rsidRPr="00981EB1" w:rsidRDefault="00981EB1" w:rsidP="00981EB1">
      <w:pPr>
        <w:keepNext/>
        <w:keepLines/>
        <w:spacing w:before="240" w:after="0" w:line="264" w:lineRule="auto"/>
        <w:contextualSpacing/>
        <w:outlineLvl w:val="1"/>
        <w:rPr>
          <w:rFonts w:asciiTheme="majorHAnsi" w:eastAsiaTheme="majorEastAsia" w:hAnsiTheme="majorHAnsi" w:cstheme="majorBidi"/>
          <w:b/>
          <w:caps/>
          <w:color w:val="2E74B5" w:themeColor="accent1" w:themeShade="BF"/>
          <w:sz w:val="24"/>
        </w:rPr>
      </w:pPr>
      <w:r w:rsidRPr="00981EB1">
        <w:rPr>
          <w:rFonts w:asciiTheme="majorHAnsi" w:eastAsiaTheme="majorEastAsia" w:hAnsiTheme="majorHAnsi" w:cstheme="majorBidi"/>
          <w:b/>
          <w:caps/>
          <w:color w:val="2E74B5" w:themeColor="accent1" w:themeShade="BF"/>
          <w:sz w:val="24"/>
        </w:rPr>
        <w:t>What were the communications planning and programming components used for this entry?</w:t>
      </w:r>
    </w:p>
    <w:p w:rsidR="00981EB1" w:rsidRDefault="00827E18" w:rsidP="005C64B3">
      <w:pPr>
        <w:pStyle w:val="ListParagraph"/>
        <w:numPr>
          <w:ilvl w:val="0"/>
          <w:numId w:val="2"/>
        </w:numPr>
        <w:shd w:val="clear" w:color="auto" w:fill="FFFFFF"/>
        <w:spacing w:after="0" w:line="360" w:lineRule="auto"/>
        <w:rPr>
          <w:rFonts w:ascii="Constantia" w:hAnsi="Constantia"/>
          <w:sz w:val="24"/>
          <w:szCs w:val="24"/>
          <w:lang w:val="en"/>
        </w:rPr>
      </w:pPr>
      <w:r>
        <w:rPr>
          <w:rFonts w:ascii="Constantia" w:hAnsi="Constantia"/>
          <w:sz w:val="24"/>
          <w:szCs w:val="24"/>
          <w:lang w:val="en"/>
        </w:rPr>
        <w:t>Established an</w:t>
      </w:r>
      <w:r w:rsidR="005C64B3">
        <w:rPr>
          <w:rFonts w:ascii="Constantia" w:hAnsi="Constantia"/>
          <w:sz w:val="24"/>
          <w:szCs w:val="24"/>
          <w:lang w:val="en"/>
        </w:rPr>
        <w:t xml:space="preserve"> Emergency Communication Center in coordination with </w:t>
      </w:r>
      <w:r>
        <w:rPr>
          <w:rFonts w:ascii="Constantia" w:hAnsi="Constantia"/>
          <w:sz w:val="24"/>
          <w:szCs w:val="24"/>
          <w:lang w:val="en"/>
        </w:rPr>
        <w:t xml:space="preserve">the </w:t>
      </w:r>
      <w:r w:rsidR="005C64B3">
        <w:rPr>
          <w:rFonts w:ascii="Constantia" w:hAnsi="Constantia"/>
          <w:sz w:val="24"/>
          <w:szCs w:val="24"/>
          <w:lang w:val="en"/>
        </w:rPr>
        <w:t xml:space="preserve">Port of Galveston Police </w:t>
      </w:r>
      <w:r>
        <w:rPr>
          <w:rFonts w:ascii="Constantia" w:hAnsi="Constantia"/>
          <w:sz w:val="24"/>
          <w:szCs w:val="24"/>
          <w:lang w:val="en"/>
        </w:rPr>
        <w:t xml:space="preserve">Operations Center to communicate frequently with the City and County office of Emergency Management in addition to the cruise lines and USCG. </w:t>
      </w:r>
    </w:p>
    <w:p w:rsidR="00827E18" w:rsidRDefault="00827E18" w:rsidP="005C64B3">
      <w:pPr>
        <w:pStyle w:val="ListParagraph"/>
        <w:numPr>
          <w:ilvl w:val="0"/>
          <w:numId w:val="2"/>
        </w:numPr>
        <w:shd w:val="clear" w:color="auto" w:fill="FFFFFF"/>
        <w:spacing w:after="0" w:line="360" w:lineRule="auto"/>
        <w:rPr>
          <w:rFonts w:ascii="Constantia" w:hAnsi="Constantia"/>
          <w:sz w:val="24"/>
          <w:szCs w:val="24"/>
          <w:lang w:val="en"/>
        </w:rPr>
      </w:pPr>
      <w:r>
        <w:rPr>
          <w:rFonts w:ascii="Constantia" w:hAnsi="Constantia"/>
          <w:sz w:val="24"/>
          <w:szCs w:val="24"/>
          <w:lang w:val="en"/>
        </w:rPr>
        <w:t xml:space="preserve">Established a </w:t>
      </w:r>
      <w:proofErr w:type="gramStart"/>
      <w:r>
        <w:rPr>
          <w:rFonts w:ascii="Constantia" w:hAnsi="Constantia"/>
          <w:sz w:val="24"/>
          <w:szCs w:val="24"/>
          <w:lang w:val="en"/>
        </w:rPr>
        <w:t>24 hour</w:t>
      </w:r>
      <w:proofErr w:type="gramEnd"/>
      <w:r>
        <w:rPr>
          <w:rFonts w:ascii="Constantia" w:hAnsi="Constantia"/>
          <w:sz w:val="24"/>
          <w:szCs w:val="24"/>
          <w:lang w:val="en"/>
        </w:rPr>
        <w:t xml:space="preserve"> call center to provide real time information regarding port conditions status, vessel traffic, road conditions, cruise line itinerary updates, parking information, available accommodations, and open gas stations. </w:t>
      </w:r>
    </w:p>
    <w:p w:rsidR="00B0392F" w:rsidRDefault="00B0392F" w:rsidP="00B0392F">
      <w:pPr>
        <w:pStyle w:val="ListParagraph"/>
        <w:numPr>
          <w:ilvl w:val="0"/>
          <w:numId w:val="2"/>
        </w:numPr>
        <w:shd w:val="clear" w:color="auto" w:fill="FFFFFF"/>
        <w:spacing w:after="0" w:line="360" w:lineRule="auto"/>
        <w:rPr>
          <w:rFonts w:ascii="Constantia" w:hAnsi="Constantia"/>
          <w:sz w:val="24"/>
          <w:szCs w:val="24"/>
          <w:lang w:val="en"/>
        </w:rPr>
      </w:pPr>
      <w:r>
        <w:rPr>
          <w:rFonts w:ascii="Constantia" w:hAnsi="Constantia"/>
          <w:sz w:val="24"/>
          <w:szCs w:val="24"/>
          <w:lang w:val="en"/>
        </w:rPr>
        <w:t xml:space="preserve">Updated all three social/web based media outlets, Twitter, Facebook and POG Website with real time updates on port conditions status, vessel traffic, road conditions, cruise line itinerary updates, parking information, available accommodations, and open gas stations. </w:t>
      </w:r>
    </w:p>
    <w:p w:rsidR="00981EB1" w:rsidRPr="00981EB1" w:rsidRDefault="00981EB1" w:rsidP="00981EB1">
      <w:pPr>
        <w:keepNext/>
        <w:keepLines/>
        <w:spacing w:before="240" w:after="0" w:line="264" w:lineRule="auto"/>
        <w:contextualSpacing/>
        <w:outlineLvl w:val="1"/>
        <w:rPr>
          <w:rFonts w:ascii="Calibri" w:eastAsiaTheme="majorEastAsia" w:hAnsi="Calibri" w:cstheme="majorBidi"/>
          <w:caps/>
          <w:lang w:val="en"/>
        </w:rPr>
      </w:pPr>
      <w:r w:rsidRPr="00981EB1">
        <w:rPr>
          <w:rFonts w:asciiTheme="majorHAnsi" w:eastAsiaTheme="majorEastAsia" w:hAnsiTheme="majorHAnsi" w:cstheme="majorBidi"/>
          <w:b/>
          <w:caps/>
          <w:color w:val="2E74B5" w:themeColor="accent1" w:themeShade="BF"/>
          <w:sz w:val="24"/>
        </w:rPr>
        <w:t>What actions were taken and what communication outputs were employed in this entry?</w:t>
      </w:r>
    </w:p>
    <w:p w:rsidR="00B0392F" w:rsidRDefault="00981EB1" w:rsidP="00981EB1">
      <w:pPr>
        <w:shd w:val="clear" w:color="auto" w:fill="FFFFFF"/>
        <w:spacing w:before="120" w:after="200" w:line="264" w:lineRule="auto"/>
        <w:rPr>
          <w:rFonts w:ascii="Constantia" w:hAnsi="Constantia"/>
          <w:sz w:val="24"/>
          <w:szCs w:val="24"/>
          <w:lang w:val="en"/>
        </w:rPr>
      </w:pPr>
      <w:r w:rsidRPr="00981EB1">
        <w:rPr>
          <w:rFonts w:ascii="Constantia" w:hAnsi="Constantia"/>
          <w:sz w:val="24"/>
          <w:szCs w:val="24"/>
          <w:lang w:val="en"/>
        </w:rPr>
        <w:t xml:space="preserve">The </w:t>
      </w:r>
      <w:r w:rsidR="00827E18">
        <w:rPr>
          <w:rFonts w:ascii="Constantia" w:hAnsi="Constantia"/>
          <w:sz w:val="24"/>
          <w:szCs w:val="24"/>
          <w:lang w:val="en"/>
        </w:rPr>
        <w:t xml:space="preserve">use of Twitter, Facebook and the Port of Galveston website module “Alert Center” on the homepage. </w:t>
      </w:r>
      <w:r w:rsidR="00B0392F">
        <w:rPr>
          <w:rFonts w:ascii="Constantia" w:hAnsi="Constantia"/>
          <w:sz w:val="24"/>
          <w:szCs w:val="24"/>
          <w:lang w:val="en"/>
        </w:rPr>
        <w:t>All three outlets were linked</w:t>
      </w:r>
      <w:r w:rsidR="009622C9">
        <w:rPr>
          <w:rFonts w:ascii="Constantia" w:hAnsi="Constantia"/>
          <w:sz w:val="24"/>
          <w:szCs w:val="24"/>
          <w:lang w:val="en"/>
        </w:rPr>
        <w:t xml:space="preserve"> and I used Facebook as the main platform</w:t>
      </w:r>
      <w:r w:rsidR="00B0392F">
        <w:rPr>
          <w:rFonts w:ascii="Constantia" w:hAnsi="Constantia"/>
          <w:sz w:val="24"/>
          <w:szCs w:val="24"/>
          <w:lang w:val="en"/>
        </w:rPr>
        <w:t xml:space="preserve">. </w:t>
      </w:r>
    </w:p>
    <w:p w:rsidR="00BF169D" w:rsidRDefault="00BF169D" w:rsidP="00981EB1">
      <w:pPr>
        <w:keepNext/>
        <w:keepLines/>
        <w:spacing w:before="240" w:after="0" w:line="264" w:lineRule="auto"/>
        <w:contextualSpacing/>
        <w:outlineLvl w:val="1"/>
        <w:rPr>
          <w:rFonts w:asciiTheme="majorHAnsi" w:eastAsiaTheme="majorEastAsia" w:hAnsiTheme="majorHAnsi" w:cstheme="majorBidi"/>
          <w:b/>
          <w:caps/>
          <w:color w:val="2E74B5" w:themeColor="accent1" w:themeShade="BF"/>
          <w:sz w:val="24"/>
        </w:rPr>
      </w:pPr>
    </w:p>
    <w:p w:rsidR="009622C9" w:rsidRPr="00981EB1" w:rsidRDefault="00981EB1" w:rsidP="00981EB1">
      <w:pPr>
        <w:keepNext/>
        <w:keepLines/>
        <w:spacing w:before="240" w:after="0" w:line="264" w:lineRule="auto"/>
        <w:contextualSpacing/>
        <w:outlineLvl w:val="1"/>
        <w:rPr>
          <w:rFonts w:asciiTheme="majorHAnsi" w:eastAsiaTheme="majorEastAsia" w:hAnsiTheme="majorHAnsi" w:cstheme="majorBidi"/>
          <w:b/>
          <w:caps/>
          <w:color w:val="2E74B5" w:themeColor="accent1" w:themeShade="BF"/>
          <w:sz w:val="24"/>
        </w:rPr>
      </w:pPr>
      <w:r w:rsidRPr="00981EB1">
        <w:rPr>
          <w:rFonts w:asciiTheme="majorHAnsi" w:eastAsiaTheme="majorEastAsia" w:hAnsiTheme="majorHAnsi" w:cstheme="majorBidi"/>
          <w:b/>
          <w:caps/>
          <w:color w:val="2E74B5" w:themeColor="accent1" w:themeShade="BF"/>
          <w:sz w:val="24"/>
        </w:rPr>
        <w:t>What were the communications outcomes from this entry and what evaluation methods were used to assess them?</w:t>
      </w:r>
    </w:p>
    <w:p w:rsidR="009622C9" w:rsidRDefault="009622C9" w:rsidP="00981EB1">
      <w:pPr>
        <w:spacing w:before="120" w:after="200" w:line="264" w:lineRule="auto"/>
        <w:jc w:val="both"/>
        <w:rPr>
          <w:rFonts w:ascii="Constantia" w:hAnsi="Constantia"/>
          <w:sz w:val="24"/>
          <w:szCs w:val="24"/>
        </w:rPr>
      </w:pPr>
      <w:r>
        <w:rPr>
          <w:rFonts w:ascii="Constantia" w:hAnsi="Constantia"/>
          <w:sz w:val="24"/>
          <w:szCs w:val="24"/>
        </w:rPr>
        <w:t xml:space="preserve">Analytics date range measured from the day we began communications regarding Tropical Storm Harvey on August 24 thru September 14, 2017.  </w:t>
      </w:r>
      <w:r w:rsidR="00061559">
        <w:rPr>
          <w:rFonts w:ascii="Constantia" w:hAnsi="Constantia"/>
          <w:sz w:val="24"/>
          <w:szCs w:val="24"/>
        </w:rPr>
        <w:t xml:space="preserve">Total Posts: </w:t>
      </w:r>
    </w:p>
    <w:p w:rsidR="009F3933" w:rsidRDefault="00B0392F" w:rsidP="006405BC">
      <w:pPr>
        <w:spacing w:before="120" w:after="200" w:line="264" w:lineRule="auto"/>
        <w:jc w:val="both"/>
        <w:rPr>
          <w:rFonts w:ascii="Constantia" w:hAnsi="Constantia"/>
          <w:sz w:val="24"/>
          <w:szCs w:val="24"/>
        </w:rPr>
      </w:pPr>
      <w:r>
        <w:rPr>
          <w:rFonts w:ascii="Constantia" w:hAnsi="Constantia"/>
          <w:sz w:val="24"/>
          <w:szCs w:val="24"/>
        </w:rPr>
        <w:t>Awareness: The volume, reach and exposure of the posts/tweets was in the thousands</w:t>
      </w:r>
      <w:r w:rsidR="0040215F">
        <w:rPr>
          <w:rFonts w:ascii="Constantia" w:hAnsi="Constantia"/>
          <w:sz w:val="24"/>
          <w:szCs w:val="24"/>
        </w:rPr>
        <w:t>, most in double digit thousands and with one post reaching over a 104K</w:t>
      </w:r>
      <w:r>
        <w:rPr>
          <w:rFonts w:ascii="Constantia" w:hAnsi="Constantia"/>
          <w:sz w:val="24"/>
          <w:szCs w:val="24"/>
        </w:rPr>
        <w:t xml:space="preserve">. </w:t>
      </w:r>
    </w:p>
    <w:p w:rsidR="006405BC" w:rsidRDefault="006405BC" w:rsidP="006405BC">
      <w:pPr>
        <w:spacing w:before="120" w:after="200" w:line="264" w:lineRule="auto"/>
        <w:jc w:val="both"/>
        <w:rPr>
          <w:rFonts w:ascii="Constantia" w:hAnsi="Constantia"/>
          <w:b/>
          <w:sz w:val="24"/>
          <w:szCs w:val="24"/>
        </w:rPr>
      </w:pPr>
      <w:r w:rsidRPr="006405BC">
        <w:rPr>
          <w:rFonts w:ascii="Constantia" w:hAnsi="Constantia"/>
          <w:b/>
          <w:sz w:val="24"/>
          <w:szCs w:val="24"/>
        </w:rPr>
        <w:t>Total reach: 1,291,853</w:t>
      </w:r>
    </w:p>
    <w:p w:rsidR="00B4651C" w:rsidRDefault="00B4651C" w:rsidP="00B4651C">
      <w:pPr>
        <w:spacing w:before="120" w:after="200" w:line="264" w:lineRule="auto"/>
        <w:jc w:val="both"/>
        <w:rPr>
          <w:rFonts w:ascii="Constantia" w:hAnsi="Constantia"/>
          <w:sz w:val="24"/>
          <w:szCs w:val="24"/>
        </w:rPr>
      </w:pPr>
      <w:r>
        <w:rPr>
          <w:rFonts w:ascii="Constantia" w:hAnsi="Constantia"/>
          <w:sz w:val="24"/>
          <w:szCs w:val="24"/>
        </w:rPr>
        <w:t xml:space="preserve">Engagement: Participation including </w:t>
      </w:r>
      <w:r w:rsidR="00D170B5">
        <w:rPr>
          <w:rFonts w:ascii="Constantia" w:hAnsi="Constantia"/>
          <w:sz w:val="24"/>
          <w:szCs w:val="24"/>
        </w:rPr>
        <w:t xml:space="preserve">shares, </w:t>
      </w:r>
      <w:r>
        <w:rPr>
          <w:rFonts w:ascii="Constantia" w:hAnsi="Constantia"/>
          <w:sz w:val="24"/>
          <w:szCs w:val="24"/>
        </w:rPr>
        <w:t xml:space="preserve">comments, replies, and participation.  </w:t>
      </w:r>
    </w:p>
    <w:p w:rsidR="00575844" w:rsidRPr="00575844" w:rsidRDefault="00575844" w:rsidP="00575844">
      <w:pPr>
        <w:spacing w:before="120" w:after="200" w:line="264" w:lineRule="auto"/>
        <w:jc w:val="both"/>
        <w:rPr>
          <w:rFonts w:ascii="Constantia" w:hAnsi="Constantia"/>
          <w:sz w:val="24"/>
          <w:szCs w:val="24"/>
        </w:rPr>
      </w:pPr>
      <w:r w:rsidRPr="00575844">
        <w:rPr>
          <w:rFonts w:ascii="Constantia" w:hAnsi="Constantia"/>
          <w:sz w:val="24"/>
          <w:szCs w:val="24"/>
        </w:rPr>
        <w:t>Total number of Engaged Users:</w:t>
      </w:r>
      <w:r>
        <w:rPr>
          <w:rFonts w:ascii="Constantia" w:hAnsi="Constantia"/>
          <w:b/>
          <w:sz w:val="24"/>
          <w:szCs w:val="24"/>
        </w:rPr>
        <w:t xml:space="preserve"> </w:t>
      </w:r>
      <w:r w:rsidRPr="00575844">
        <w:rPr>
          <w:rFonts w:ascii="Constantia" w:hAnsi="Constantia"/>
          <w:b/>
          <w:sz w:val="24"/>
          <w:szCs w:val="24"/>
        </w:rPr>
        <w:t xml:space="preserve"> 164</w:t>
      </w:r>
      <w:r>
        <w:rPr>
          <w:rFonts w:ascii="Constantia" w:hAnsi="Constantia"/>
          <w:b/>
          <w:sz w:val="24"/>
          <w:szCs w:val="24"/>
        </w:rPr>
        <w:t>,</w:t>
      </w:r>
      <w:r w:rsidRPr="00575844">
        <w:rPr>
          <w:rFonts w:ascii="Constantia" w:hAnsi="Constantia"/>
          <w:b/>
          <w:sz w:val="24"/>
          <w:szCs w:val="24"/>
        </w:rPr>
        <w:t>565</w:t>
      </w:r>
    </w:p>
    <w:p w:rsidR="00575844" w:rsidRDefault="009622C9" w:rsidP="00981EB1">
      <w:pPr>
        <w:spacing w:before="120" w:after="200" w:line="264" w:lineRule="auto"/>
        <w:jc w:val="both"/>
        <w:rPr>
          <w:rFonts w:ascii="Constantia" w:hAnsi="Constantia"/>
          <w:b/>
          <w:sz w:val="24"/>
          <w:szCs w:val="24"/>
        </w:rPr>
      </w:pPr>
      <w:r>
        <w:rPr>
          <w:rFonts w:ascii="Constantia" w:hAnsi="Constantia"/>
          <w:sz w:val="24"/>
          <w:szCs w:val="24"/>
        </w:rPr>
        <w:t xml:space="preserve">Total number of </w:t>
      </w:r>
      <w:r w:rsidR="00575844">
        <w:rPr>
          <w:rFonts w:ascii="Constantia" w:hAnsi="Constantia"/>
          <w:sz w:val="24"/>
          <w:szCs w:val="24"/>
        </w:rPr>
        <w:t xml:space="preserve">new </w:t>
      </w:r>
      <w:r w:rsidR="00D170B5">
        <w:rPr>
          <w:rFonts w:ascii="Constantia" w:hAnsi="Constantia"/>
          <w:sz w:val="24"/>
          <w:szCs w:val="24"/>
        </w:rPr>
        <w:t xml:space="preserve">Likes for date range: </w:t>
      </w:r>
      <w:r w:rsidR="00575844">
        <w:rPr>
          <w:rFonts w:ascii="Constantia" w:hAnsi="Constantia"/>
          <w:b/>
          <w:sz w:val="24"/>
          <w:szCs w:val="24"/>
        </w:rPr>
        <w:t xml:space="preserve">5,138 </w:t>
      </w:r>
    </w:p>
    <w:p w:rsidR="009622C9" w:rsidRDefault="00575844" w:rsidP="00981EB1">
      <w:pPr>
        <w:spacing w:before="120" w:after="200" w:line="264" w:lineRule="auto"/>
        <w:jc w:val="both"/>
        <w:rPr>
          <w:rFonts w:ascii="Constantia" w:hAnsi="Constantia"/>
          <w:sz w:val="24"/>
          <w:szCs w:val="24"/>
        </w:rPr>
      </w:pPr>
      <w:r>
        <w:rPr>
          <w:rFonts w:ascii="Constantia" w:hAnsi="Constantia"/>
          <w:sz w:val="24"/>
          <w:szCs w:val="24"/>
        </w:rPr>
        <w:lastRenderedPageBreak/>
        <w:t xml:space="preserve">Additionally, users wrote and shared complimentary posts about </w:t>
      </w:r>
      <w:r w:rsidR="00CB6285">
        <w:rPr>
          <w:rFonts w:ascii="Constantia" w:hAnsi="Constantia"/>
          <w:sz w:val="24"/>
          <w:szCs w:val="24"/>
        </w:rPr>
        <w:t xml:space="preserve">Port of Galveston </w:t>
      </w:r>
      <w:r>
        <w:rPr>
          <w:rFonts w:ascii="Constantia" w:hAnsi="Constantia"/>
          <w:sz w:val="24"/>
          <w:szCs w:val="24"/>
        </w:rPr>
        <w:t xml:space="preserve">communications during Hurricane Harvey related events including a mention in </w:t>
      </w:r>
      <w:r w:rsidR="00CB6285">
        <w:rPr>
          <w:rFonts w:ascii="Constantia" w:hAnsi="Constantia"/>
          <w:sz w:val="24"/>
          <w:szCs w:val="24"/>
        </w:rPr>
        <w:t xml:space="preserve">an article by Mark Orwoll in </w:t>
      </w:r>
      <w:r>
        <w:rPr>
          <w:rFonts w:ascii="Constantia" w:hAnsi="Constantia"/>
          <w:sz w:val="24"/>
          <w:szCs w:val="24"/>
        </w:rPr>
        <w:t>Conde Nast Travel</w:t>
      </w:r>
      <w:r w:rsidR="00CB6285">
        <w:rPr>
          <w:rFonts w:ascii="Constantia" w:hAnsi="Constantia"/>
          <w:sz w:val="24"/>
          <w:szCs w:val="24"/>
        </w:rPr>
        <w:t xml:space="preserve">er.  </w:t>
      </w:r>
    </w:p>
    <w:p w:rsidR="00061559" w:rsidRDefault="00CB6285" w:rsidP="00981EB1">
      <w:pPr>
        <w:spacing w:before="120" w:after="200" w:line="264" w:lineRule="auto"/>
        <w:jc w:val="both"/>
        <w:rPr>
          <w:noProof/>
        </w:rPr>
      </w:pPr>
      <w:r>
        <w:rPr>
          <w:noProof/>
        </w:rPr>
        <w:drawing>
          <wp:inline distT="0" distB="0" distL="0" distR="0" wp14:anchorId="029BD30B" wp14:editId="2EFBF8FB">
            <wp:extent cx="1726842" cy="204343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4043" cy="2051951"/>
                    </a:xfrm>
                    <a:prstGeom prst="rect">
                      <a:avLst/>
                    </a:prstGeom>
                  </pic:spPr>
                </pic:pic>
              </a:graphicData>
            </a:graphic>
          </wp:inline>
        </w:drawing>
      </w:r>
      <w:r>
        <w:rPr>
          <w:noProof/>
        </w:rPr>
        <w:t xml:space="preserve">   </w:t>
      </w:r>
      <w:r>
        <w:rPr>
          <w:rFonts w:ascii="Constantia" w:hAnsi="Constantia"/>
          <w:sz w:val="24"/>
          <w:szCs w:val="24"/>
        </w:rPr>
        <w:t xml:space="preserve">  </w:t>
      </w:r>
      <w:r>
        <w:rPr>
          <w:noProof/>
        </w:rPr>
        <w:drawing>
          <wp:inline distT="0" distB="0" distL="0" distR="0" wp14:anchorId="5AC2D2A6" wp14:editId="7F1812C0">
            <wp:extent cx="1657911" cy="2042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9333" cy="2043912"/>
                    </a:xfrm>
                    <a:prstGeom prst="rect">
                      <a:avLst/>
                    </a:prstGeom>
                  </pic:spPr>
                </pic:pic>
              </a:graphicData>
            </a:graphic>
          </wp:inline>
        </w:drawing>
      </w:r>
      <w:r>
        <w:rPr>
          <w:noProof/>
        </w:rPr>
        <w:t xml:space="preserve">     </w:t>
      </w:r>
    </w:p>
    <w:p w:rsidR="00061559" w:rsidRDefault="00061559" w:rsidP="00981EB1">
      <w:pPr>
        <w:spacing w:before="120" w:after="200" w:line="264" w:lineRule="auto"/>
        <w:jc w:val="both"/>
        <w:rPr>
          <w:noProof/>
        </w:rPr>
      </w:pPr>
      <w:r>
        <w:rPr>
          <w:noProof/>
        </w:rPr>
        <w:drawing>
          <wp:inline distT="0" distB="0" distL="0" distR="0" wp14:anchorId="4CFAD88B" wp14:editId="4E523AF1">
            <wp:extent cx="1781810" cy="2630697"/>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1704" cy="2660069"/>
                    </a:xfrm>
                    <a:prstGeom prst="rect">
                      <a:avLst/>
                    </a:prstGeom>
                  </pic:spPr>
                </pic:pic>
              </a:graphicData>
            </a:graphic>
          </wp:inline>
        </w:drawing>
      </w:r>
      <w:r>
        <w:rPr>
          <w:noProof/>
        </w:rPr>
        <w:t xml:space="preserve">      </w:t>
      </w:r>
      <w:r>
        <w:rPr>
          <w:noProof/>
        </w:rPr>
        <w:drawing>
          <wp:inline distT="0" distB="0" distL="0" distR="0" wp14:anchorId="4FF142CC" wp14:editId="759C7A07">
            <wp:extent cx="1729740" cy="2600026"/>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4114" cy="2621632"/>
                    </a:xfrm>
                    <a:prstGeom prst="rect">
                      <a:avLst/>
                    </a:prstGeom>
                  </pic:spPr>
                </pic:pic>
              </a:graphicData>
            </a:graphic>
          </wp:inline>
        </w:drawing>
      </w:r>
      <w:r>
        <w:rPr>
          <w:noProof/>
        </w:rPr>
        <w:t xml:space="preserve">     </w:t>
      </w:r>
      <w:r>
        <w:rPr>
          <w:noProof/>
        </w:rPr>
        <w:drawing>
          <wp:inline distT="0" distB="0" distL="0" distR="0" wp14:anchorId="67C6C05F" wp14:editId="4ECEE8EF">
            <wp:extent cx="1760220" cy="26003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6027" cy="2638425"/>
                    </a:xfrm>
                    <a:prstGeom prst="rect">
                      <a:avLst/>
                    </a:prstGeom>
                  </pic:spPr>
                </pic:pic>
              </a:graphicData>
            </a:graphic>
          </wp:inline>
        </w:drawing>
      </w:r>
    </w:p>
    <w:p w:rsidR="00061559" w:rsidRDefault="00061559" w:rsidP="00981EB1">
      <w:pPr>
        <w:spacing w:before="120" w:after="200" w:line="264" w:lineRule="auto"/>
        <w:jc w:val="both"/>
        <w:rPr>
          <w:noProof/>
        </w:rPr>
      </w:pPr>
    </w:p>
    <w:p w:rsidR="00061559" w:rsidRDefault="00061559" w:rsidP="00981EB1">
      <w:pPr>
        <w:spacing w:before="120" w:after="200" w:line="264" w:lineRule="auto"/>
        <w:jc w:val="both"/>
        <w:rPr>
          <w:noProof/>
        </w:rPr>
      </w:pPr>
      <w:r>
        <w:rPr>
          <w:noProof/>
        </w:rPr>
        <w:lastRenderedPageBreak/>
        <w:drawing>
          <wp:inline distT="0" distB="0" distL="0" distR="0" wp14:anchorId="0DC96DB9" wp14:editId="038307A3">
            <wp:extent cx="5943600" cy="37915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91585"/>
                    </a:xfrm>
                    <a:prstGeom prst="rect">
                      <a:avLst/>
                    </a:prstGeom>
                  </pic:spPr>
                </pic:pic>
              </a:graphicData>
            </a:graphic>
          </wp:inline>
        </w:drawing>
      </w:r>
    </w:p>
    <w:p w:rsidR="00CB6285" w:rsidRDefault="00CB6285" w:rsidP="00981EB1">
      <w:pPr>
        <w:spacing w:before="120" w:after="200" w:line="264" w:lineRule="auto"/>
        <w:jc w:val="both"/>
        <w:rPr>
          <w:rFonts w:ascii="Constantia" w:hAnsi="Constantia"/>
          <w:sz w:val="24"/>
          <w:szCs w:val="24"/>
        </w:rPr>
      </w:pPr>
      <w:r>
        <w:rPr>
          <w:noProof/>
        </w:rPr>
        <w:t xml:space="preserve"> </w:t>
      </w:r>
    </w:p>
    <w:p w:rsidR="00CB6285" w:rsidRDefault="00061559" w:rsidP="00981EB1">
      <w:pPr>
        <w:spacing w:before="120" w:after="200" w:line="264" w:lineRule="auto"/>
        <w:jc w:val="both"/>
        <w:rPr>
          <w:rFonts w:ascii="Constantia" w:hAnsi="Constantia"/>
          <w:sz w:val="24"/>
          <w:szCs w:val="24"/>
        </w:rPr>
      </w:pPr>
      <w:r>
        <w:rPr>
          <w:noProof/>
        </w:rPr>
        <w:drawing>
          <wp:inline distT="0" distB="0" distL="0" distR="0" wp14:anchorId="300E50EA" wp14:editId="3042E74B">
            <wp:extent cx="2437800" cy="202755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2292" cy="2089511"/>
                    </a:xfrm>
                    <a:prstGeom prst="rect">
                      <a:avLst/>
                    </a:prstGeom>
                  </pic:spPr>
                </pic:pic>
              </a:graphicData>
            </a:graphic>
          </wp:inline>
        </w:drawing>
      </w:r>
      <w:r>
        <w:rPr>
          <w:rFonts w:ascii="Constantia" w:hAnsi="Constantia"/>
          <w:sz w:val="24"/>
          <w:szCs w:val="24"/>
        </w:rPr>
        <w:t xml:space="preserve">    </w:t>
      </w:r>
      <w:r>
        <w:rPr>
          <w:noProof/>
        </w:rPr>
        <w:drawing>
          <wp:inline distT="0" distB="0" distL="0" distR="0" wp14:anchorId="2B82E4EB" wp14:editId="5794D58D">
            <wp:extent cx="3131273" cy="209521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5405" cy="2131431"/>
                    </a:xfrm>
                    <a:prstGeom prst="rect">
                      <a:avLst/>
                    </a:prstGeom>
                  </pic:spPr>
                </pic:pic>
              </a:graphicData>
            </a:graphic>
          </wp:inline>
        </w:drawing>
      </w:r>
    </w:p>
    <w:p w:rsidR="00CB6285" w:rsidRDefault="00CB6285"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r>
        <w:rPr>
          <w:noProof/>
        </w:rPr>
        <w:lastRenderedPageBreak/>
        <w:drawing>
          <wp:inline distT="0" distB="0" distL="0" distR="0" wp14:anchorId="385E0397" wp14:editId="09BC9598">
            <wp:extent cx="5943600" cy="4411757"/>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11757"/>
                    </a:xfrm>
                    <a:prstGeom prst="rect">
                      <a:avLst/>
                    </a:prstGeom>
                  </pic:spPr>
                </pic:pic>
              </a:graphicData>
            </a:graphic>
          </wp:inline>
        </w:drawing>
      </w:r>
    </w:p>
    <w:p w:rsidR="00CB6285" w:rsidRDefault="00061559" w:rsidP="00981EB1">
      <w:pPr>
        <w:spacing w:before="120" w:after="200" w:line="264" w:lineRule="auto"/>
        <w:jc w:val="both"/>
        <w:rPr>
          <w:rFonts w:ascii="Constantia" w:hAnsi="Constantia"/>
          <w:sz w:val="24"/>
          <w:szCs w:val="24"/>
        </w:rPr>
      </w:pPr>
      <w:r>
        <w:rPr>
          <w:noProof/>
        </w:rPr>
        <w:lastRenderedPageBreak/>
        <w:drawing>
          <wp:inline distT="0" distB="0" distL="0" distR="0" wp14:anchorId="4CF51A2D" wp14:editId="71FA131A">
            <wp:extent cx="5943600" cy="45300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30090"/>
                    </a:xfrm>
                    <a:prstGeom prst="rect">
                      <a:avLst/>
                    </a:prstGeom>
                  </pic:spPr>
                </pic:pic>
              </a:graphicData>
            </a:graphic>
          </wp:inline>
        </w:drawing>
      </w:r>
    </w:p>
    <w:p w:rsidR="00CB6285" w:rsidRDefault="00061559" w:rsidP="00981EB1">
      <w:pPr>
        <w:spacing w:before="120" w:after="200" w:line="264" w:lineRule="auto"/>
        <w:jc w:val="both"/>
        <w:rPr>
          <w:rFonts w:ascii="Constantia" w:hAnsi="Constantia"/>
          <w:sz w:val="24"/>
          <w:szCs w:val="24"/>
        </w:rPr>
      </w:pPr>
      <w:r>
        <w:rPr>
          <w:noProof/>
        </w:rPr>
        <w:lastRenderedPageBreak/>
        <w:drawing>
          <wp:inline distT="0" distB="0" distL="0" distR="0" wp14:anchorId="62339F2A" wp14:editId="716DF44F">
            <wp:extent cx="5943600" cy="45377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537710"/>
                    </a:xfrm>
                    <a:prstGeom prst="rect">
                      <a:avLst/>
                    </a:prstGeom>
                  </pic:spPr>
                </pic:pic>
              </a:graphicData>
            </a:graphic>
          </wp:inline>
        </w:drawing>
      </w:r>
    </w:p>
    <w:p w:rsidR="00CB6285" w:rsidRDefault="00CB6285" w:rsidP="00981EB1">
      <w:pPr>
        <w:spacing w:before="120" w:after="200" w:line="264" w:lineRule="auto"/>
        <w:jc w:val="both"/>
        <w:rPr>
          <w:rFonts w:ascii="Constantia" w:hAnsi="Constantia"/>
          <w:sz w:val="24"/>
          <w:szCs w:val="24"/>
        </w:rPr>
      </w:pPr>
    </w:p>
    <w:p w:rsidR="00CB6285" w:rsidRDefault="00CB6285" w:rsidP="00981EB1">
      <w:pPr>
        <w:spacing w:before="120" w:after="200" w:line="264" w:lineRule="auto"/>
        <w:jc w:val="both"/>
        <w:rPr>
          <w:rFonts w:ascii="Constantia" w:hAnsi="Constantia"/>
          <w:sz w:val="24"/>
          <w:szCs w:val="24"/>
        </w:rPr>
      </w:pPr>
    </w:p>
    <w:p w:rsidR="00CB6285" w:rsidRDefault="00061559" w:rsidP="00981EB1">
      <w:pPr>
        <w:spacing w:before="120" w:after="200" w:line="264" w:lineRule="auto"/>
        <w:jc w:val="both"/>
        <w:rPr>
          <w:rFonts w:ascii="Constantia" w:hAnsi="Constantia"/>
          <w:sz w:val="24"/>
          <w:szCs w:val="24"/>
        </w:rPr>
      </w:pPr>
      <w:r>
        <w:rPr>
          <w:noProof/>
        </w:rPr>
        <w:lastRenderedPageBreak/>
        <w:drawing>
          <wp:inline distT="0" distB="0" distL="0" distR="0" wp14:anchorId="2B494EF7" wp14:editId="366710BB">
            <wp:extent cx="5943600" cy="44329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432935"/>
                    </a:xfrm>
                    <a:prstGeom prst="rect">
                      <a:avLst/>
                    </a:prstGeom>
                  </pic:spPr>
                </pic:pic>
              </a:graphicData>
            </a:graphic>
          </wp:inline>
        </w:drawing>
      </w: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r>
        <w:rPr>
          <w:noProof/>
        </w:rPr>
        <w:lastRenderedPageBreak/>
        <w:drawing>
          <wp:inline distT="0" distB="0" distL="0" distR="0" wp14:anchorId="3638C09D" wp14:editId="3A422080">
            <wp:extent cx="5943600" cy="44316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31665"/>
                    </a:xfrm>
                    <a:prstGeom prst="rect">
                      <a:avLst/>
                    </a:prstGeom>
                  </pic:spPr>
                </pic:pic>
              </a:graphicData>
            </a:graphic>
          </wp:inline>
        </w:drawing>
      </w: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r>
        <w:rPr>
          <w:noProof/>
        </w:rPr>
        <w:lastRenderedPageBreak/>
        <w:drawing>
          <wp:inline distT="0" distB="0" distL="0" distR="0" wp14:anchorId="5DDBAC72" wp14:editId="4F736BC7">
            <wp:extent cx="5943600" cy="37225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22567"/>
                    </a:xfrm>
                    <a:prstGeom prst="rect">
                      <a:avLst/>
                    </a:prstGeom>
                  </pic:spPr>
                </pic:pic>
              </a:graphicData>
            </a:graphic>
          </wp:inline>
        </w:drawing>
      </w: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r>
        <w:rPr>
          <w:noProof/>
        </w:rPr>
        <w:lastRenderedPageBreak/>
        <w:drawing>
          <wp:inline distT="0" distB="0" distL="0" distR="0" wp14:anchorId="54309F01" wp14:editId="6850C96B">
            <wp:extent cx="5698156" cy="435458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0409" cy="4363949"/>
                    </a:xfrm>
                    <a:prstGeom prst="rect">
                      <a:avLst/>
                    </a:prstGeom>
                  </pic:spPr>
                </pic:pic>
              </a:graphicData>
            </a:graphic>
          </wp:inline>
        </w:drawing>
      </w: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061559" w:rsidRDefault="00061559" w:rsidP="00981EB1">
      <w:pPr>
        <w:spacing w:before="120" w:after="200" w:line="264" w:lineRule="auto"/>
        <w:jc w:val="both"/>
        <w:rPr>
          <w:rFonts w:ascii="Constantia" w:hAnsi="Constantia"/>
          <w:sz w:val="24"/>
          <w:szCs w:val="24"/>
        </w:rPr>
      </w:pPr>
    </w:p>
    <w:p w:rsidR="009622C9" w:rsidRDefault="009622C9" w:rsidP="00981EB1">
      <w:pPr>
        <w:spacing w:before="120" w:after="200" w:line="264" w:lineRule="auto"/>
        <w:jc w:val="both"/>
        <w:rPr>
          <w:rFonts w:ascii="Constantia" w:hAnsi="Constantia"/>
          <w:sz w:val="24"/>
          <w:szCs w:val="24"/>
        </w:rPr>
      </w:pPr>
    </w:p>
    <w:p w:rsidR="00E826DA" w:rsidRDefault="00E826DA" w:rsidP="00981EB1">
      <w:pPr>
        <w:spacing w:before="120" w:after="200" w:line="264" w:lineRule="auto"/>
        <w:jc w:val="both"/>
        <w:rPr>
          <w:rFonts w:ascii="Constantia" w:hAnsi="Constantia"/>
          <w:sz w:val="24"/>
          <w:szCs w:val="24"/>
        </w:rPr>
      </w:pPr>
    </w:p>
    <w:p w:rsidR="00E826DA" w:rsidRPr="00981EB1" w:rsidRDefault="00E826DA" w:rsidP="00981EB1">
      <w:pPr>
        <w:spacing w:before="120" w:after="200" w:line="264" w:lineRule="auto"/>
        <w:jc w:val="both"/>
        <w:rPr>
          <w:rFonts w:ascii="Constantia" w:hAnsi="Constantia"/>
          <w:sz w:val="24"/>
          <w:szCs w:val="24"/>
        </w:rPr>
      </w:pPr>
    </w:p>
    <w:p w:rsidR="00981EB1" w:rsidRPr="00981EB1" w:rsidRDefault="00981EB1" w:rsidP="00981EB1">
      <w:pPr>
        <w:spacing w:before="120" w:after="200" w:line="264" w:lineRule="auto"/>
        <w:jc w:val="both"/>
        <w:rPr>
          <w:color w:val="595959" w:themeColor="text1" w:themeTint="A6"/>
          <w:sz w:val="24"/>
          <w:szCs w:val="24"/>
        </w:rPr>
      </w:pPr>
      <w:r w:rsidRPr="00981EB1">
        <w:rPr>
          <w:color w:val="595959" w:themeColor="text1" w:themeTint="A6"/>
          <w:sz w:val="24"/>
          <w:szCs w:val="24"/>
        </w:rPr>
        <w:t xml:space="preserve">    </w:t>
      </w:r>
      <w:r w:rsidR="00061559">
        <w:rPr>
          <w:noProof/>
        </w:rPr>
        <w:drawing>
          <wp:inline distT="0" distB="0" distL="0" distR="0" wp14:anchorId="23694F1A" wp14:editId="1A0C513F">
            <wp:extent cx="5437242" cy="408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9322" cy="4115929"/>
                    </a:xfrm>
                    <a:prstGeom prst="rect">
                      <a:avLst/>
                    </a:prstGeom>
                  </pic:spPr>
                </pic:pic>
              </a:graphicData>
            </a:graphic>
          </wp:inline>
        </w:drawing>
      </w:r>
    </w:p>
    <w:p w:rsidR="00981EB1" w:rsidRPr="00981EB1" w:rsidRDefault="00981EB1" w:rsidP="00981EB1">
      <w:pPr>
        <w:spacing w:before="120" w:after="200" w:line="264" w:lineRule="auto"/>
        <w:jc w:val="both"/>
        <w:rPr>
          <w:color w:val="595959" w:themeColor="text1" w:themeTint="A6"/>
          <w:sz w:val="24"/>
          <w:szCs w:val="24"/>
        </w:rPr>
      </w:pPr>
    </w:p>
    <w:p w:rsidR="00981EB1" w:rsidRPr="00981EB1" w:rsidRDefault="00981EB1" w:rsidP="00981EB1">
      <w:pPr>
        <w:spacing w:before="120" w:after="200" w:line="264" w:lineRule="auto"/>
        <w:jc w:val="both"/>
        <w:rPr>
          <w:color w:val="595959" w:themeColor="text1" w:themeTint="A6"/>
          <w:sz w:val="24"/>
          <w:szCs w:val="24"/>
        </w:rPr>
      </w:pPr>
    </w:p>
    <w:p w:rsidR="00981EB1" w:rsidRPr="00981EB1" w:rsidRDefault="00981EB1" w:rsidP="00981EB1">
      <w:pPr>
        <w:spacing w:before="120" w:after="200" w:line="264" w:lineRule="auto"/>
        <w:jc w:val="both"/>
        <w:rPr>
          <w:color w:val="595959" w:themeColor="text1" w:themeTint="A6"/>
          <w:sz w:val="24"/>
          <w:szCs w:val="24"/>
        </w:rPr>
      </w:pPr>
    </w:p>
    <w:p w:rsidR="007C6A3D" w:rsidRDefault="007C6A3D"/>
    <w:sectPr w:rsidR="007C6A3D">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616E" w:rsidRDefault="00DA616E" w:rsidP="00981EB1">
      <w:pPr>
        <w:spacing w:after="0" w:line="240" w:lineRule="auto"/>
      </w:pPr>
      <w:r>
        <w:separator/>
      </w:r>
    </w:p>
  </w:endnote>
  <w:endnote w:type="continuationSeparator" w:id="0">
    <w:p w:rsidR="00DA616E" w:rsidRDefault="00DA616E" w:rsidP="00981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616E" w:rsidRDefault="00DA616E" w:rsidP="00981EB1">
      <w:pPr>
        <w:spacing w:after="0" w:line="240" w:lineRule="auto"/>
      </w:pPr>
      <w:r>
        <w:separator/>
      </w:r>
    </w:p>
  </w:footnote>
  <w:footnote w:type="continuationSeparator" w:id="0">
    <w:p w:rsidR="00DA616E" w:rsidRDefault="00DA616E" w:rsidP="00981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EB1" w:rsidRDefault="00981EB1">
    <w:pPr>
      <w:pStyle w:val="Header"/>
    </w:pPr>
    <w:r>
      <w:rPr>
        <w:noProof/>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-228600</wp:posOffset>
              </wp:positionV>
              <wp:extent cx="1700784" cy="1024128"/>
              <wp:effectExtent l="0" t="0" r="0" b="5080"/>
              <wp:wrapNone/>
              <wp:docPr id="159" name="Group 15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C16A90" id="Group 159" o:spid="_x0000_s1026" style="position:absolute;margin-left:-1in;margin-top:-18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kWIDTgAAAADAEAAA8AAABkcnMvZG93bnJl&#10;di54bWxMj0FrwkAQhe+F/odlCr3pJkalpNmISNuTFKqF0tuaHZNgdjZk1yT++05O9fYe83jzvWwz&#10;2kb02PnakYJ4HoFAKpypqVTwfXyfvYDwQZPRjSNUcEMPm/zxIdOpcQN9YX8IpeAS8qlWUIXQplL6&#10;okKr/dy1SHw7u87qwLYrpen0wOW2kYsoWkura+IPlW5xV2FxOVytgo9BD9skfuv3l/Pu9ntcff7s&#10;Y1Tq+WncvoIIOIb/MEz4jA45M53clYwXjYJZvFzymMAqWbOYIouE15wmsUpA5pm8H5H/AQ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18C"/>
    <w:multiLevelType w:val="hybridMultilevel"/>
    <w:tmpl w:val="ACE08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773F64"/>
    <w:multiLevelType w:val="hybridMultilevel"/>
    <w:tmpl w:val="F6886F20"/>
    <w:lvl w:ilvl="0" w:tplc="E05A7FFA">
      <w:start w:val="1"/>
      <w:numFmt w:val="decimal"/>
      <w:lvlText w:val="%1."/>
      <w:lvlJc w:val="left"/>
      <w:pPr>
        <w:ind w:left="720" w:hanging="360"/>
      </w:pPr>
      <w:rPr>
        <w:rFonts w:ascii="Constantia" w:hAnsi="Constant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EB1"/>
    <w:rsid w:val="00035245"/>
    <w:rsid w:val="00054F3D"/>
    <w:rsid w:val="00061559"/>
    <w:rsid w:val="00193BA4"/>
    <w:rsid w:val="00260FC1"/>
    <w:rsid w:val="0040215F"/>
    <w:rsid w:val="00575844"/>
    <w:rsid w:val="005C64B3"/>
    <w:rsid w:val="005F7D28"/>
    <w:rsid w:val="006405BC"/>
    <w:rsid w:val="00647916"/>
    <w:rsid w:val="00740A63"/>
    <w:rsid w:val="007C6A3D"/>
    <w:rsid w:val="00827E18"/>
    <w:rsid w:val="00887B4F"/>
    <w:rsid w:val="00912A46"/>
    <w:rsid w:val="00927845"/>
    <w:rsid w:val="009622C9"/>
    <w:rsid w:val="00981EB1"/>
    <w:rsid w:val="009C4B90"/>
    <w:rsid w:val="009F3933"/>
    <w:rsid w:val="00A24E6D"/>
    <w:rsid w:val="00A40B9A"/>
    <w:rsid w:val="00A4344B"/>
    <w:rsid w:val="00B0392F"/>
    <w:rsid w:val="00B11253"/>
    <w:rsid w:val="00B4651C"/>
    <w:rsid w:val="00BF169D"/>
    <w:rsid w:val="00C95338"/>
    <w:rsid w:val="00CB6285"/>
    <w:rsid w:val="00D029DF"/>
    <w:rsid w:val="00D170B5"/>
    <w:rsid w:val="00D2539C"/>
    <w:rsid w:val="00D319E3"/>
    <w:rsid w:val="00D81B87"/>
    <w:rsid w:val="00DA616E"/>
    <w:rsid w:val="00E2002F"/>
    <w:rsid w:val="00E7799D"/>
    <w:rsid w:val="00E8063E"/>
    <w:rsid w:val="00E826DA"/>
    <w:rsid w:val="00F63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F31C749-7DB8-4061-9696-8E497F8E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EB1"/>
  </w:style>
  <w:style w:type="paragraph" w:styleId="Footer">
    <w:name w:val="footer"/>
    <w:basedOn w:val="Normal"/>
    <w:link w:val="FooterChar"/>
    <w:uiPriority w:val="99"/>
    <w:unhideWhenUsed/>
    <w:rsid w:val="00981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EB1"/>
  </w:style>
  <w:style w:type="paragraph" w:styleId="ListParagraph">
    <w:name w:val="List Paragraph"/>
    <w:basedOn w:val="Normal"/>
    <w:uiPriority w:val="34"/>
    <w:qFormat/>
    <w:rsid w:val="009278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105503">
      <w:bodyDiv w:val="1"/>
      <w:marLeft w:val="0"/>
      <w:marRight w:val="0"/>
      <w:marTop w:val="0"/>
      <w:marBottom w:val="0"/>
      <w:divBdr>
        <w:top w:val="none" w:sz="0" w:space="0" w:color="auto"/>
        <w:left w:val="none" w:sz="0" w:space="0" w:color="auto"/>
        <w:bottom w:val="none" w:sz="0" w:space="0" w:color="auto"/>
        <w:right w:val="none" w:sz="0" w:space="0" w:color="auto"/>
      </w:divBdr>
    </w:div>
    <w:div w:id="849027492">
      <w:bodyDiv w:val="1"/>
      <w:marLeft w:val="0"/>
      <w:marRight w:val="0"/>
      <w:marTop w:val="0"/>
      <w:marBottom w:val="0"/>
      <w:divBdr>
        <w:top w:val="none" w:sz="0" w:space="0" w:color="auto"/>
        <w:left w:val="none" w:sz="0" w:space="0" w:color="auto"/>
        <w:bottom w:val="none" w:sz="0" w:space="0" w:color="auto"/>
        <w:right w:val="none" w:sz="0" w:space="0" w:color="auto"/>
      </w:divBdr>
    </w:div>
    <w:div w:id="1571034142">
      <w:bodyDiv w:val="1"/>
      <w:marLeft w:val="0"/>
      <w:marRight w:val="0"/>
      <w:marTop w:val="0"/>
      <w:marBottom w:val="0"/>
      <w:divBdr>
        <w:top w:val="none" w:sz="0" w:space="0" w:color="auto"/>
        <w:left w:val="none" w:sz="0" w:space="0" w:color="auto"/>
        <w:bottom w:val="none" w:sz="0" w:space="0" w:color="auto"/>
        <w:right w:val="none" w:sz="0" w:space="0" w:color="auto"/>
      </w:divBdr>
    </w:div>
    <w:div w:id="2088115956">
      <w:bodyDiv w:val="1"/>
      <w:marLeft w:val="0"/>
      <w:marRight w:val="0"/>
      <w:marTop w:val="0"/>
      <w:marBottom w:val="0"/>
      <w:divBdr>
        <w:top w:val="none" w:sz="0" w:space="0" w:color="auto"/>
        <w:left w:val="none" w:sz="0" w:space="0" w:color="auto"/>
        <w:bottom w:val="none" w:sz="0" w:space="0" w:color="auto"/>
        <w:right w:val="none" w:sz="0" w:space="0" w:color="auto"/>
      </w:divBdr>
    </w:div>
    <w:div w:id="210949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Galego</dc:creator>
  <cp:keywords/>
  <dc:description/>
  <cp:lastModifiedBy>Emma Jean Staton</cp:lastModifiedBy>
  <cp:revision>2</cp:revision>
  <dcterms:created xsi:type="dcterms:W3CDTF">2018-06-05T18:24:00Z</dcterms:created>
  <dcterms:modified xsi:type="dcterms:W3CDTF">2018-06-05T18:24:00Z</dcterms:modified>
</cp:coreProperties>
</file>